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069BE536"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E76B1D">
              <w:rPr>
                <w:bCs/>
                <w:color w:val="002060"/>
                <w:sz w:val="24"/>
              </w:rPr>
              <w:t xml:space="preserve"> Clay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71C96749" w:rsidR="00EB19BF" w:rsidRPr="00E76B1D" w:rsidRDefault="00E76B1D" w:rsidP="00EB19BF">
            <w:r w:rsidRPr="00E76B1D">
              <w:t>LC-5</w:t>
            </w:r>
          </w:p>
        </w:tc>
        <w:tc>
          <w:tcPr>
            <w:tcW w:w="367" w:type="pct"/>
          </w:tcPr>
          <w:p w14:paraId="25E586C0" w14:textId="45E8BC2E" w:rsidR="00EB19BF" w:rsidRPr="00E76B1D" w:rsidRDefault="00E76B1D" w:rsidP="00EB19BF">
            <w:r w:rsidRPr="00E76B1D">
              <w:t>Action 11</w:t>
            </w:r>
          </w:p>
        </w:tc>
        <w:tc>
          <w:tcPr>
            <w:tcW w:w="1599" w:type="pct"/>
          </w:tcPr>
          <w:p w14:paraId="6669867C" w14:textId="1385F0E1" w:rsidR="00EB19BF" w:rsidRPr="00E76B1D" w:rsidRDefault="00E76B1D" w:rsidP="00EB19BF">
            <w:pPr>
              <w:adjustRightInd w:val="0"/>
            </w:pPr>
            <w:r w:rsidRPr="00E76B1D">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E76B1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76B1D"/>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